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tabs>
          <w:tab w:val="left" w:leader="none" w:pos="8190"/>
        </w:tabs>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Aurora’s Degree &amp; PG College </w:t>
      </w:r>
      <w:r w:rsidDel="00000000" w:rsidR="00000000" w:rsidRPr="00000000">
        <w:drawing>
          <wp:anchor allowOverlap="1" behindDoc="0" distB="0" distT="0" distL="114300" distR="114300" hidden="0" layoutInCell="1" locked="0" relativeHeight="0" simplePos="0">
            <wp:simplePos x="0" y="0"/>
            <wp:positionH relativeFrom="column">
              <wp:posOffset>-352424</wp:posOffset>
            </wp:positionH>
            <wp:positionV relativeFrom="paragraph">
              <wp:posOffset>-47624</wp:posOffset>
            </wp:positionV>
            <wp:extent cx="809625" cy="730885"/>
            <wp:effectExtent b="0" l="0" r="0" t="0"/>
            <wp:wrapSquare wrapText="bothSides" distB="0" distT="0" distL="114300" distR="114300"/>
            <wp:docPr id="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809625" cy="7308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5257165</wp:posOffset>
            </wp:positionH>
            <wp:positionV relativeFrom="paragraph">
              <wp:posOffset>-38099</wp:posOffset>
            </wp:positionV>
            <wp:extent cx="1038225" cy="676275"/>
            <wp:effectExtent b="0" l="0" r="0" t="0"/>
            <wp:wrapSquare wrapText="bothSides" distB="0" distT="0" distL="114300" distR="114300"/>
            <wp:docPr id="7"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038225" cy="676275"/>
                    </a:xfrm>
                    <a:prstGeom prst="rect"/>
                    <a:ln/>
                  </pic:spPr>
                </pic:pic>
              </a:graphicData>
            </a:graphic>
          </wp:anchor>
        </w:drawing>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(ACCREDITED BY NAAC WITH 'B++' GRADE)</w:t>
      </w:r>
    </w:p>
    <w:p w:rsidR="00000000" w:rsidDel="00000000" w:rsidP="00000000" w:rsidRDefault="00000000" w:rsidRPr="00000000" w14:paraId="0000000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NSS UNIT – 1, 2 (Boys /Girls) 2022-2023</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Email: nss@adc.edu.in    9100000507 / 9100001613</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7164"/>
        <w:tblGridChange w:id="0">
          <w:tblGrid>
            <w:gridCol w:w="3240"/>
            <w:gridCol w:w="7164"/>
          </w:tblGrid>
        </w:tblGridChange>
      </w:tblGrid>
      <w:tr>
        <w:trPr>
          <w:cantSplit w:val="0"/>
          <w:trHeight w:val="653" w:hRule="atLeast"/>
          <w:tblHeader w:val="0"/>
        </w:trPr>
        <w:tc>
          <w:tcPr>
            <w:vAlign w:val="center"/>
          </w:tcPr>
          <w:p w:rsidR="00000000" w:rsidDel="00000000" w:rsidP="00000000" w:rsidRDefault="00000000" w:rsidRPr="00000000" w14:paraId="0000000D">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Valedictory And Creative Expo (Brahma Kumaris)</w:t>
            </w:r>
          </w:p>
        </w:tc>
      </w:tr>
      <w:tr>
        <w:trPr>
          <w:cantSplit w:val="0"/>
          <w:trHeight w:val="601" w:hRule="atLeast"/>
          <w:tblHeader w:val="0"/>
        </w:trPr>
        <w:tc>
          <w:tcPr>
            <w:vAlign w:val="center"/>
          </w:tcPr>
          <w:p w:rsidR="00000000" w:rsidDel="00000000" w:rsidP="00000000" w:rsidRDefault="00000000" w:rsidRPr="00000000" w14:paraId="0000000F">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10">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 Arjuna Rao , NSS PO Unit –I </w:t>
            </w:r>
          </w:p>
          <w:p w:rsidR="00000000" w:rsidDel="00000000" w:rsidP="00000000" w:rsidRDefault="00000000" w:rsidRPr="00000000" w14:paraId="00000011">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Suvarna Lakshmi, NSS PO Unit-II </w:t>
            </w:r>
          </w:p>
        </w:tc>
      </w:tr>
      <w:tr>
        <w:trPr>
          <w:cantSplit w:val="0"/>
          <w:trHeight w:val="623" w:hRule="atLeast"/>
          <w:tblHeader w:val="0"/>
        </w:trPr>
        <w:tc>
          <w:tcPr>
            <w:vAlign w:val="center"/>
          </w:tcPr>
          <w:p w:rsidR="00000000" w:rsidDel="00000000" w:rsidP="00000000" w:rsidRDefault="00000000" w:rsidRPr="00000000" w14:paraId="00000012">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CELL </w:t>
            </w:r>
          </w:p>
        </w:tc>
        <w:tc>
          <w:tcPr>
            <w:vAlign w:val="center"/>
          </w:tcPr>
          <w:p w:rsidR="00000000" w:rsidDel="00000000" w:rsidP="00000000" w:rsidRDefault="00000000" w:rsidRPr="00000000" w14:paraId="00000013">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NSS Cell, Aurora’s Degree &amp; PG College</w:t>
            </w:r>
            <w:r w:rsidDel="00000000" w:rsidR="00000000" w:rsidRPr="00000000">
              <w:rPr>
                <w:rtl w:val="0"/>
              </w:rPr>
            </w:r>
          </w:p>
        </w:tc>
      </w:tr>
      <w:tr>
        <w:trPr>
          <w:cantSplit w:val="0"/>
          <w:trHeight w:val="601" w:hRule="atLeast"/>
          <w:tblHeader w:val="0"/>
        </w:trPr>
        <w:tc>
          <w:tcPr>
            <w:vAlign w:val="center"/>
          </w:tcPr>
          <w:p w:rsidR="00000000" w:rsidDel="00000000" w:rsidP="00000000" w:rsidRDefault="00000000" w:rsidRPr="00000000" w14:paraId="00000014">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5">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17-Dec-2022, 9:00 am to 4:00 pm</w:t>
            </w:r>
          </w:p>
        </w:tc>
      </w:tr>
      <w:tr>
        <w:trPr>
          <w:cantSplit w:val="0"/>
          <w:trHeight w:val="601" w:hRule="atLeast"/>
          <w:tblHeader w:val="0"/>
        </w:trPr>
        <w:tc>
          <w:tcPr>
            <w:vAlign w:val="center"/>
          </w:tcPr>
          <w:p w:rsidR="00000000" w:rsidDel="00000000" w:rsidP="00000000" w:rsidRDefault="00000000" w:rsidRPr="00000000" w14:paraId="00000016">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7">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NSS PROGRAM OFFICERS,COORDINATORS,VOLUNTEERS</w:t>
            </w:r>
          </w:p>
        </w:tc>
      </w:tr>
      <w:tr>
        <w:trPr>
          <w:cantSplit w:val="0"/>
          <w:trHeight w:val="601" w:hRule="atLeast"/>
          <w:tblHeader w:val="0"/>
        </w:trPr>
        <w:tc>
          <w:tcPr>
            <w:vAlign w:val="center"/>
          </w:tcPr>
          <w:p w:rsidR="00000000" w:rsidDel="00000000" w:rsidP="00000000" w:rsidRDefault="00000000" w:rsidRPr="00000000" w14:paraId="00000018">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9">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Brahma Kumaris Foundation, Global Peace Auditorium</w:t>
            </w:r>
          </w:p>
        </w:tc>
      </w:tr>
      <w:tr>
        <w:trPr>
          <w:cantSplit w:val="0"/>
          <w:trHeight w:val="568" w:hRule="atLeast"/>
          <w:tblHeader w:val="0"/>
        </w:trPr>
        <w:tc>
          <w:tcPr>
            <w:vAlign w:val="center"/>
          </w:tcPr>
          <w:p w:rsidR="00000000" w:rsidDel="00000000" w:rsidP="00000000" w:rsidRDefault="00000000" w:rsidRPr="00000000" w14:paraId="0000001A">
            <w:pPr>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Speaker</w:t>
            </w:r>
          </w:p>
        </w:tc>
        <w:tc>
          <w:tcPr>
            <w:vAlign w:val="center"/>
          </w:tcPr>
          <w:p w:rsidR="00000000" w:rsidDel="00000000" w:rsidP="00000000" w:rsidRDefault="00000000" w:rsidRPr="00000000" w14:paraId="0000001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Jaya Sree, Brahma Kumaris Samaj.</w:t>
            </w:r>
          </w:p>
        </w:tc>
      </w:tr>
    </w:tbl>
    <w:p w:rsidR="00000000" w:rsidDel="00000000" w:rsidP="00000000" w:rsidRDefault="00000000" w:rsidRPr="00000000" w14:paraId="0000001C">
      <w:pPr>
        <w:tabs>
          <w:tab w:val="left" w:leader="none" w:pos="7515"/>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r>
    </w:p>
    <w:p w:rsidR="00000000" w:rsidDel="00000000" w:rsidP="00000000" w:rsidRDefault="00000000" w:rsidRPr="00000000" w14:paraId="0000001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OBJECTIVE:</w:t>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objective of the event is to uplift physically challenged people and to increase a sense of responsibility in volunteers towards underprivileged people.  </w:t>
      </w:r>
    </w:p>
    <w:p w:rsidR="00000000" w:rsidDel="00000000" w:rsidP="00000000" w:rsidRDefault="00000000" w:rsidRPr="00000000" w14:paraId="0000002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BRIEF ABOUT THE EVENT: </w:t>
      </w:r>
    </w:p>
    <w:p w:rsidR="00000000" w:rsidDel="00000000" w:rsidP="00000000" w:rsidRDefault="00000000" w:rsidRPr="00000000" w14:paraId="00000022">
      <w:pPr>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Aurora’s Degree &amp; PG College NSS PO’s, R. Arjuna Rao (Unit I- Boys) and C.SuvarnaLakshmi. (Unit II – Girls) has collabarated with </w:t>
      </w:r>
      <w:r w:rsidDel="00000000" w:rsidR="00000000" w:rsidRPr="00000000">
        <w:rPr>
          <w:rFonts w:ascii="Times New Roman" w:cs="Times New Roman" w:eastAsia="Times New Roman" w:hAnsi="Times New Roman"/>
          <w:sz w:val="24"/>
          <w:szCs w:val="24"/>
          <w:rtl w:val="0"/>
        </w:rPr>
        <w:t xml:space="preserve">Brahma Kumaris </w:t>
      </w:r>
      <w:r w:rsidDel="00000000" w:rsidR="00000000" w:rsidRPr="00000000">
        <w:rPr>
          <w:rFonts w:ascii="Times New Roman" w:cs="Times New Roman" w:eastAsia="Times New Roman" w:hAnsi="Times New Roman"/>
          <w:rtl w:val="0"/>
        </w:rPr>
        <w:t xml:space="preserve">Foundation and volunteered for an event on 17</w:t>
      </w:r>
      <w:r w:rsidDel="00000000" w:rsidR="00000000" w:rsidRPr="00000000">
        <w:rPr>
          <w:rFonts w:ascii="Times New Roman" w:cs="Times New Roman" w:eastAsia="Times New Roman" w:hAnsi="Times New Roman"/>
          <w:vertAlign w:val="superscript"/>
          <w:rtl w:val="0"/>
        </w:rPr>
        <w:t xml:space="preserve">th </w:t>
      </w:r>
      <w:r w:rsidDel="00000000" w:rsidR="00000000" w:rsidRPr="00000000">
        <w:rPr>
          <w:rFonts w:ascii="Times New Roman" w:cs="Times New Roman" w:eastAsia="Times New Roman" w:hAnsi="Times New Roman"/>
          <w:rtl w:val="0"/>
        </w:rPr>
        <w:t xml:space="preserve">December 2022 during 9:00 am to 4:00 pm., organized by </w:t>
      </w:r>
      <w:r w:rsidDel="00000000" w:rsidR="00000000" w:rsidRPr="00000000">
        <w:rPr>
          <w:rFonts w:ascii="Times New Roman" w:cs="Times New Roman" w:eastAsia="Times New Roman" w:hAnsi="Times New Roman"/>
          <w:sz w:val="24"/>
          <w:szCs w:val="24"/>
          <w:rtl w:val="0"/>
        </w:rPr>
        <w:t xml:space="preserve">Brahma Kumaris </w:t>
      </w:r>
      <w:r w:rsidDel="00000000" w:rsidR="00000000" w:rsidRPr="00000000">
        <w:rPr>
          <w:rFonts w:ascii="Times New Roman" w:cs="Times New Roman" w:eastAsia="Times New Roman" w:hAnsi="Times New Roman"/>
          <w:rtl w:val="0"/>
        </w:rPr>
        <w:t xml:space="preserve">which is beneficiary for physically and mentally challenging in form of giving encouragement by conducting various knowledgeable and fun activities. Around 46 NSS Students took part in the event and served food to all the participants in the event.</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b w:val="1"/>
          <w:u w:val="single"/>
        </w:rPr>
      </w:pPr>
      <w:r w:rsidDel="00000000" w:rsidR="00000000" w:rsidRPr="00000000">
        <w:rPr>
          <w:rtl w:val="0"/>
        </w:rPr>
      </w:r>
    </w:p>
    <w:tbl>
      <w:tblPr>
        <w:tblStyle w:val="Table2"/>
        <w:tblW w:w="7675.0" w:type="dxa"/>
        <w:jc w:val="left"/>
        <w:tblInd w:w="-21.999999999999993" w:type="dxa"/>
        <w:tblLayout w:type="fixed"/>
        <w:tblLook w:val="0400"/>
      </w:tblPr>
      <w:tblGrid>
        <w:gridCol w:w="712"/>
        <w:gridCol w:w="2615"/>
        <w:gridCol w:w="2465"/>
        <w:gridCol w:w="1883"/>
        <w:tblGridChange w:id="0">
          <w:tblGrid>
            <w:gridCol w:w="712"/>
            <w:gridCol w:w="2615"/>
            <w:gridCol w:w="2465"/>
            <w:gridCol w:w="1883"/>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S.NO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ROLL NUMBER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NAME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STREAM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SACHI LADDA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BBA(BA)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1051-21-407-024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MEGHANA  SUNCHU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2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1052_22_488_016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ASMITHA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ANUSHA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COMP</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KAVYA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YOGITA VAISHNAV</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3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PREETI PANDIT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GENERALS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 VENKATA NAIDU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1051-22-684-023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ROHIT ADARAPU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4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1051-22-684-048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 MAHESH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1051-22-459-022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 CHENNAKESHVARLU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MIGC</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 MANOHAR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1051-20-539-010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 SANTHOSH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BSC MSDS3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5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1051 -22-488-024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 VIGNESH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BSCBTBIC1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1051-22-488-027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ANIRUDH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BSC BTBIC 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1051-21-501-077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HRUTHIK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D.VIVEK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COM COMP APPL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 SRIMAN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 NITHIN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ABHISHEK LAKDE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BBA(BA)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1051-22-474-010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 VIGNESH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MECS-1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1051-22-474-001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HARI KOUSHIK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MECS-1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1051-22-474-004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PAVAN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MECS-1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1051-22-686-018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PAVAN KUMAR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BBA(BA) -1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NIKHIL RAGHAVENDER REDDY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COM 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BHARATH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COM 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PRAKASH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KARTHIK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 ATHIDHI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 SANJANA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BOOMIKA SANTOSHI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J.CHETAN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1051-22-861-027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 NAVADEEP REDDY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A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 KALYAN KUMAR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 SHREEKAR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GEN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1051-22-459-016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DARIKA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MIGC</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1051-22-488-033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VARSHA ADEPU</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BTHIC-1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B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1051-22-459-023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V.SOUMYA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MIGC-1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1051-22-459-020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 GEETHIKA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MIGC-1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1051-21-407-037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SWETHA 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HONS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1051-21-407-019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ARE. JOSHNA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HONS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1051-22-405-019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CHARITHA SREE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BCOM COM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1051-22-408-003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DIYA KUMARI SETH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COM HONORS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1051-22-401-018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AARTHI THAKUR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COM GENERAL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1051-21-407-050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VISHAKA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HONS 2H</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D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1051-21-407-061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SHIVANI. J</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D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BCOM HONS 2H</w:t>
            </w:r>
          </w:p>
        </w:tc>
      </w:tr>
    </w:tbl>
    <w:p w:rsidR="00000000" w:rsidDel="00000000" w:rsidP="00000000" w:rsidRDefault="00000000" w:rsidRPr="00000000" w14:paraId="000000E0">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OUTCOME:</w:t>
      </w:r>
    </w:p>
    <w:p w:rsidR="00000000" w:rsidDel="00000000" w:rsidP="00000000" w:rsidRDefault="00000000" w:rsidRPr="00000000" w14:paraId="000000E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Valedictory And Creative Expo</w:t>
      </w:r>
      <w:r w:rsidDel="00000000" w:rsidR="00000000" w:rsidRPr="00000000">
        <w:rPr>
          <w:rFonts w:ascii="Times New Roman" w:cs="Times New Roman" w:eastAsia="Times New Roman" w:hAnsi="Times New Roman"/>
          <w:rtl w:val="0"/>
        </w:rPr>
        <w:t xml:space="preserve"> event empowered physically and mentally challenged people by conducting various knowledgeable and fun activities in collaboration with </w:t>
      </w:r>
      <w:r w:rsidDel="00000000" w:rsidR="00000000" w:rsidRPr="00000000">
        <w:rPr>
          <w:rFonts w:ascii="Times New Roman" w:cs="Times New Roman" w:eastAsia="Times New Roman" w:hAnsi="Times New Roman"/>
          <w:sz w:val="24"/>
          <w:szCs w:val="24"/>
          <w:rtl w:val="0"/>
        </w:rPr>
        <w:t xml:space="preserve">Brahma Kumaris foundation</w:t>
      </w:r>
      <w:r w:rsidDel="00000000" w:rsidR="00000000" w:rsidRPr="00000000">
        <w:rPr>
          <w:rFonts w:ascii="Times New Roman" w:cs="Times New Roman" w:eastAsia="Times New Roman" w:hAnsi="Times New Roman"/>
          <w:rtl w:val="0"/>
        </w:rPr>
        <w:t xml:space="preserve">. This event helped NSS volunteers to truly understand the challenged people and how to empower them to be independent. </w:t>
      </w:r>
    </w:p>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Photograph:</w:t>
      </w:r>
    </w:p>
    <w:p w:rsidR="00000000" w:rsidDel="00000000" w:rsidP="00000000" w:rsidRDefault="00000000" w:rsidRPr="00000000" w14:paraId="000000E5">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b w:val="1"/>
          <w:u w:val="single"/>
        </w:rPr>
      </w:pPr>
      <w:bookmarkStart w:colFirst="0" w:colLast="0" w:name="_gjdgxs" w:id="0"/>
      <w:bookmarkEnd w:id="0"/>
      <w:r w:rsidDel="00000000" w:rsidR="00000000" w:rsidRPr="00000000">
        <w:rPr>
          <w:rFonts w:ascii="Times New Roman" w:cs="Times New Roman" w:eastAsia="Times New Roman" w:hAnsi="Times New Roman"/>
          <w:b w:val="1"/>
          <w:u w:val="single"/>
        </w:rPr>
        <w:drawing>
          <wp:inline distB="0" distT="0" distL="0" distR="0">
            <wp:extent cx="5733415" cy="3392195"/>
            <wp:effectExtent b="0" l="0" r="0" t="0"/>
            <wp:docPr id="6"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733415" cy="339219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5752463"/>
            <wp:effectExtent b="0" l="0" r="0" t="0"/>
            <wp:docPr id="9"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3415" cy="5752463"/>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B">
      <w:pPr>
        <w:jc w:val="right"/>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b w:val="1"/>
          <w:u w:val="single"/>
        </w:rPr>
      </w:pPr>
      <w:r w:rsidDel="00000000" w:rsidR="00000000" w:rsidRPr="00000000">
        <w:rPr/>
        <w:drawing>
          <wp:inline distB="114300" distT="114300" distL="114300" distR="114300">
            <wp:extent cx="5733415" cy="2640330"/>
            <wp:effectExtent b="0" l="0" r="0" t="0"/>
            <wp:docPr id="8"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733415" cy="264033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5733415" cy="2640965"/>
            <wp:effectExtent b="0" l="0" r="0" t="0"/>
            <wp:docPr id="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3415" cy="264096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Pr>
        <w:drawing>
          <wp:inline distB="0" distT="0" distL="0" distR="0">
            <wp:extent cx="4505960" cy="9775190"/>
            <wp:effectExtent b="0" l="0" r="0" t="0"/>
            <wp:docPr id="1"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505960" cy="9775190"/>
                    </a:xfrm>
                    <a:prstGeom prst="rect"/>
                    <a:ln/>
                  </pic:spPr>
                </pic:pic>
              </a:graphicData>
            </a:graphic>
          </wp:inline>
        </w:drawing>
      </w:r>
      <w:r w:rsidDel="00000000" w:rsidR="00000000" w:rsidRPr="00000000">
        <w:rPr>
          <w:rFonts w:ascii="Times New Roman" w:cs="Times New Roman" w:eastAsia="Times New Roman" w:hAnsi="Times New Roman"/>
          <w:b w:val="1"/>
          <w:u w:val="single"/>
        </w:rPr>
        <w:drawing>
          <wp:inline distB="0" distT="0" distL="0" distR="0">
            <wp:extent cx="4502785" cy="9775190"/>
            <wp:effectExtent b="0" l="0" r="0" t="0"/>
            <wp:docPr id="4"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4502785" cy="9775190"/>
                    </a:xfrm>
                    <a:prstGeom prst="rect"/>
                    <a:ln/>
                  </pic:spPr>
                </pic:pic>
              </a:graphicData>
            </a:graphic>
          </wp:inline>
        </w:drawing>
      </w:r>
      <w:r w:rsidDel="00000000" w:rsidR="00000000" w:rsidRPr="00000000">
        <w:rPr>
          <w:rFonts w:ascii="Times New Roman" w:cs="Times New Roman" w:eastAsia="Times New Roman" w:hAnsi="Times New Roman"/>
          <w:b w:val="1"/>
          <w:u w:val="single"/>
        </w:rPr>
        <w:drawing>
          <wp:inline distB="0" distT="0" distL="0" distR="0">
            <wp:extent cx="5733415" cy="7644765"/>
            <wp:effectExtent b="0" l="0" r="0" t="0"/>
            <wp:docPr id="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733415" cy="7644765"/>
                    </a:xfrm>
                    <a:prstGeom prst="rect"/>
                    <a:ln/>
                  </pic:spPr>
                </pic:pic>
              </a:graphicData>
            </a:graphic>
          </wp:inline>
        </w:drawing>
      </w:r>
      <w:r w:rsidDel="00000000" w:rsidR="00000000" w:rsidRPr="00000000">
        <w:rPr>
          <w:rtl w:val="0"/>
        </w:rPr>
      </w:r>
    </w:p>
    <w:sectPr>
      <w:footerReference r:id="rId15" w:type="default"/>
      <w:pgSz w:h="16834" w:w="11909"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tabs>
        <w:tab w:val="left" w:leader="none" w:pos="2220"/>
      </w:tabs>
      <w:rPr/>
    </w:pPr>
    <w:r w:rsidDel="00000000" w:rsidR="00000000" w:rsidRPr="00000000">
      <w:rPr>
        <w:rtl w:val="0"/>
      </w:rPr>
      <w:tab/>
    </w:r>
  </w:p>
  <w:p w:rsidR="00000000" w:rsidDel="00000000" w:rsidP="00000000" w:rsidRDefault="00000000" w:rsidRPr="00000000" w14:paraId="000000F4">
    <w:pPr>
      <w:tabs>
        <w:tab w:val="left" w:leader="none" w:pos="1680"/>
      </w:tabs>
      <w:rPr/>
    </w:pPr>
    <w:r w:rsidDel="00000000" w:rsidR="00000000" w:rsidRPr="00000000">
      <w:rPr>
        <w:rtl w:val="0"/>
      </w:rPr>
      <w:tab/>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footer" Target="footer1.xml"/><Relationship Id="rId14"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