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5746750</wp:posOffset>
            </wp:positionH>
            <wp:positionV relativeFrom="paragraph">
              <wp:posOffset>98425</wp:posOffset>
            </wp:positionV>
            <wp:extent cx="683260" cy="605790"/>
            <wp:effectExtent b="0" l="0" r="0" t="0"/>
            <wp:wrapSquare wrapText="bothSides" distB="0" distT="0" distL="114300" distR="114300"/>
            <wp:docPr descr="C:\Documents and Settings\Administrator\Desktop\aurora-logo.png" id="1" name="image1.png"/>
            <a:graphic>
              <a:graphicData uri="http://schemas.openxmlformats.org/drawingml/2006/picture">
                <pic:pic>
                  <pic:nvPicPr>
                    <pic:cNvPr descr="C:\Documents and Settings\Administrator\Desktop\aurora-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05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Aurora’s Degree &amp; PG College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sz w:val="26"/>
          <w:szCs w:val="26"/>
          <w:rtl w:val="0"/>
        </w:rPr>
        <w:t xml:space="preserve">(ACCREDITED BY NAAC WITH 'B++'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Chikkadpally,  Hyderabad 500020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61"/>
        <w:gridCol w:w="6743"/>
        <w:tblGridChange w:id="0">
          <w:tblGrid>
            <w:gridCol w:w="3661"/>
            <w:gridCol w:w="6743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GUIDO VAN ROSSUM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OF EVENT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GUIDO VAN ROSSUM BIRTH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R.ARJUNARAO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 DEPT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31-Jan-2019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Main Block Chikkadpally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Physical Science Students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SPEAKER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MR.Venkat Reddy   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Sr. Software Engineer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Cognizant Technology Solutions  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426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Plan to create awareness among students and faculty about Guido Van Rossum Contributions and This talk reviews Python’s history, design philosophy, evolution and community, and gives a peek into future developments.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42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ABOUT THE EVENT:</w:t>
      </w:r>
    </w:p>
    <w:p w:rsidR="00000000" w:rsidDel="00000000" w:rsidP="00000000" w:rsidRDefault="00000000" w:rsidRPr="00000000" w14:paraId="0000001D">
      <w:pPr>
        <w:ind w:left="-426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Lecture was organized with eminent speaker on contributions of GUIDO VAN ROSSUM. Students also made a presentation on his contributions.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42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OUTCOME:</w:t>
      </w:r>
    </w:p>
    <w:p w:rsidR="00000000" w:rsidDel="00000000" w:rsidP="00000000" w:rsidRDefault="00000000" w:rsidRPr="00000000" w14:paraId="0000001F">
      <w:pPr>
        <w:ind w:left="-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students were able to understand the Python programming and techniques that are used to establish Data analytical.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PHOTOGRAPH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/>
        <w:drawing>
          <wp:inline distB="0" distT="0" distL="0" distR="0">
            <wp:extent cx="5732145" cy="3581400"/>
            <wp:effectExtent b="228600" l="228600" r="228600" t="228600"/>
            <wp:docPr descr="IMG-20190131-WA0006.jpg" id="3" name="image2.jpg"/>
            <a:graphic>
              <a:graphicData uri="http://schemas.openxmlformats.org/drawingml/2006/picture">
                <pic:pic>
                  <pic:nvPicPr>
                    <pic:cNvPr descr="IMG-20190131-WA0006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581400"/>
                    </a:xfrm>
                    <a:prstGeom prst="rect"/>
                    <a:ln w="2286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/>
        <w:drawing>
          <wp:inline distB="0" distT="0" distL="0" distR="0">
            <wp:extent cx="5732145" cy="4298950"/>
            <wp:effectExtent b="228600" l="228600" r="228600" t="228600"/>
            <wp:docPr descr="IMG-20190131-WA0007.jpg" id="2" name="image3.jpg"/>
            <a:graphic>
              <a:graphicData uri="http://schemas.openxmlformats.org/drawingml/2006/picture">
                <pic:pic>
                  <pic:nvPicPr>
                    <pic:cNvPr descr="IMG-20190131-WA0007.jp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298950"/>
                    </a:xfrm>
                    <a:prstGeom prst="rect"/>
                    <a:ln w="2286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5732145" cy="3381375"/>
            <wp:effectExtent b="228600" l="228600" r="228600" t="228600"/>
            <wp:docPr descr="IMG-20190131-WA0010.jpg" id="5" name="image5.jpg"/>
            <a:graphic>
              <a:graphicData uri="http://schemas.openxmlformats.org/drawingml/2006/picture">
                <pic:pic>
                  <pic:nvPicPr>
                    <pic:cNvPr descr="IMG-20190131-WA0010.jp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381375"/>
                    </a:xfrm>
                    <a:prstGeom prst="rect"/>
                    <a:ln w="2286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/>
        <w:drawing>
          <wp:inline distB="0" distT="0" distL="0" distR="0">
            <wp:extent cx="5732145" cy="4298950"/>
            <wp:effectExtent b="228600" l="228600" r="228600" t="228600"/>
            <wp:docPr descr="IMG-20190131-WA0031.jpg" id="4" name="image4.jpg"/>
            <a:graphic>
              <a:graphicData uri="http://schemas.openxmlformats.org/drawingml/2006/picture">
                <pic:pic>
                  <pic:nvPicPr>
                    <pic:cNvPr descr="IMG-20190131-WA0031.jpg"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298950"/>
                    </a:xfrm>
                    <a:prstGeom prst="rect"/>
                    <a:ln w="2286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567" w:top="28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jp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